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A7379" w:rsidRDefault="008B100A" w:rsidP="008B100A">
      <w:pPr>
        <w:spacing w:after="0"/>
        <w:jc w:val="center"/>
        <w:rPr>
          <w:b/>
        </w:rPr>
      </w:pPr>
      <w:bookmarkStart w:id="0" w:name="_GoBack"/>
      <w:bookmarkEnd w:id="0"/>
      <w:r w:rsidRPr="008B100A">
        <w:rPr>
          <w:b/>
        </w:rPr>
        <w:t>Minutes from the Cap</w:t>
      </w:r>
      <w:r>
        <w:rPr>
          <w:b/>
        </w:rPr>
        <w:t>tains meeting ECGC2017 Zell am S</w:t>
      </w:r>
      <w:r w:rsidRPr="008B100A">
        <w:rPr>
          <w:b/>
        </w:rPr>
        <w:t>ee Austria.</w:t>
      </w:r>
    </w:p>
    <w:p w:rsidR="008B100A" w:rsidRDefault="008B100A" w:rsidP="008B100A">
      <w:pPr>
        <w:spacing w:after="0"/>
        <w:jc w:val="center"/>
      </w:pPr>
      <w:r>
        <w:t>September 12</w:t>
      </w:r>
      <w:r w:rsidRPr="008B100A">
        <w:rPr>
          <w:vertAlign w:val="superscript"/>
        </w:rPr>
        <w:t>th</w:t>
      </w:r>
      <w:r>
        <w:t xml:space="preserve"> 2017 at Das Alpenhaus Kaprun.</w:t>
      </w:r>
    </w:p>
    <w:p w:rsidR="008B100A" w:rsidRDefault="008B100A" w:rsidP="008B100A">
      <w:pPr>
        <w:spacing w:after="0"/>
        <w:jc w:val="center"/>
      </w:pPr>
    </w:p>
    <w:p w:rsidR="008B100A" w:rsidRDefault="008B100A" w:rsidP="008B100A">
      <w:pPr>
        <w:spacing w:after="0"/>
      </w:pPr>
      <w:r>
        <w:t>The meeting commenced at 20:00. Present were the Captains of the various teams, Committee members of ECGC2018 and Simon Wordsworth of the Aspiration Group.</w:t>
      </w:r>
    </w:p>
    <w:p w:rsidR="006E134F" w:rsidRDefault="008B100A" w:rsidP="008B100A">
      <w:pPr>
        <w:spacing w:after="0"/>
      </w:pPr>
      <w:r>
        <w:t xml:space="preserve">Nick started by welcoming all </w:t>
      </w:r>
      <w:r w:rsidR="006E134F">
        <w:t>and asked for acceptance of last year’s minutes and financial report.</w:t>
      </w:r>
    </w:p>
    <w:p w:rsidR="006E134F" w:rsidRDefault="006E134F" w:rsidP="008B100A">
      <w:pPr>
        <w:spacing w:after="0"/>
      </w:pPr>
      <w:r>
        <w:t>Minutes: Accepted Graham Foulkes seconded Gavin Williams.</w:t>
      </w:r>
    </w:p>
    <w:p w:rsidR="006E134F" w:rsidRDefault="006E134F" w:rsidP="008B100A">
      <w:pPr>
        <w:spacing w:after="0"/>
      </w:pPr>
      <w:r>
        <w:t>Financial report: Accepted Martin Stoll, seconded Christian Berge.</w:t>
      </w:r>
    </w:p>
    <w:p w:rsidR="008B100A" w:rsidRDefault="006E134F" w:rsidP="008B100A">
      <w:pPr>
        <w:spacing w:after="0"/>
      </w:pPr>
      <w:r>
        <w:t>Nick then</w:t>
      </w:r>
      <w:r w:rsidR="008B100A">
        <w:t xml:space="preserve"> invited Paris to give an update of ECGC2018:</w:t>
      </w:r>
    </w:p>
    <w:p w:rsidR="008B100A" w:rsidRDefault="008B100A" w:rsidP="008B100A">
      <w:pPr>
        <w:spacing w:after="0"/>
      </w:pPr>
      <w:r>
        <w:t>Frank from Paris reported they are expecting 57 teams with a total of 234 people. Website is ECGC2018.com</w:t>
      </w:r>
    </w:p>
    <w:p w:rsidR="0073791E" w:rsidRDefault="0073791E" w:rsidP="008B100A">
      <w:pPr>
        <w:spacing w:after="0"/>
      </w:pPr>
    </w:p>
    <w:p w:rsidR="005A7CCF" w:rsidRDefault="008B100A" w:rsidP="008B100A">
      <w:pPr>
        <w:spacing w:after="0"/>
      </w:pPr>
      <w:r>
        <w:t>Nick went on to invite proposals for ECGC2019:</w:t>
      </w:r>
    </w:p>
    <w:p w:rsidR="005A7CCF" w:rsidRDefault="009257F2" w:rsidP="008B100A">
      <w:pPr>
        <w:spacing w:after="0"/>
      </w:pPr>
      <w:r>
        <w:t>Gavin Williams proposed Celtic Manor on behalf of London APP1.</w:t>
      </w:r>
    </w:p>
    <w:p w:rsidR="009257F2" w:rsidRDefault="005A7CCF" w:rsidP="008B100A">
      <w:pPr>
        <w:spacing w:after="0"/>
      </w:pPr>
      <w:r>
        <w:t xml:space="preserve">Approximate </w:t>
      </w:r>
      <w:r w:rsidR="0073791E">
        <w:t>cost would</w:t>
      </w:r>
      <w:r w:rsidR="009257F2">
        <w:t xml:space="preserve"> be 755</w:t>
      </w:r>
      <w:r>
        <w:t xml:space="preserve"> </w:t>
      </w:r>
      <w:r w:rsidR="009257F2">
        <w:t>Euro</w:t>
      </w:r>
      <w:r w:rsidR="006E134F">
        <w:t>.</w:t>
      </w:r>
      <w:r w:rsidR="009257F2">
        <w:t xml:space="preserve"> </w:t>
      </w:r>
    </w:p>
    <w:p w:rsidR="009257F2" w:rsidRDefault="009257F2" w:rsidP="008B100A">
      <w:pPr>
        <w:spacing w:after="0"/>
      </w:pPr>
      <w:r>
        <w:t xml:space="preserve">Danny </w:t>
      </w:r>
      <w:r w:rsidR="006D1BB5">
        <w:t xml:space="preserve">Sharpe </w:t>
      </w:r>
      <w:r w:rsidR="00C2050C">
        <w:t>proposed on behalf of Prestwick ACC.</w:t>
      </w:r>
    </w:p>
    <w:p w:rsidR="00C2050C" w:rsidRDefault="00C2050C" w:rsidP="008B100A">
      <w:pPr>
        <w:spacing w:after="0"/>
      </w:pPr>
      <w:r>
        <w:t xml:space="preserve">St Andrews </w:t>
      </w:r>
      <w:r w:rsidR="005A7CCF">
        <w:t>Fairmont 9</w:t>
      </w:r>
      <w:r w:rsidR="005A7CCF" w:rsidRPr="005A7CCF">
        <w:rPr>
          <w:vertAlign w:val="superscript"/>
        </w:rPr>
        <w:t>th</w:t>
      </w:r>
      <w:r w:rsidR="005A7CCF">
        <w:t xml:space="preserve"> till </w:t>
      </w:r>
      <w:r w:rsidR="0073791E">
        <w:t>13</w:t>
      </w:r>
      <w:r w:rsidR="0073791E" w:rsidRPr="005A7CCF">
        <w:rPr>
          <w:vertAlign w:val="superscript"/>
        </w:rPr>
        <w:t>th</w:t>
      </w:r>
      <w:r w:rsidR="0073791E">
        <w:t xml:space="preserve"> September</w:t>
      </w:r>
      <w:r>
        <w:t>.</w:t>
      </w:r>
    </w:p>
    <w:p w:rsidR="005A7CCF" w:rsidRDefault="005A7CCF" w:rsidP="008B100A">
      <w:pPr>
        <w:spacing w:after="0"/>
      </w:pPr>
      <w:r>
        <w:t>Approximate cost 740 Euro.</w:t>
      </w:r>
    </w:p>
    <w:p w:rsidR="00C2050C" w:rsidRDefault="00C2050C" w:rsidP="008B100A">
      <w:pPr>
        <w:spacing w:after="0"/>
      </w:pPr>
    </w:p>
    <w:p w:rsidR="00C2050C" w:rsidRPr="008C32D2" w:rsidRDefault="00C2050C" w:rsidP="008B100A">
      <w:pPr>
        <w:spacing w:after="0"/>
        <w:rPr>
          <w:b/>
        </w:rPr>
      </w:pPr>
      <w:r>
        <w:t xml:space="preserve">After a vote it was decided unanimously that </w:t>
      </w:r>
      <w:r w:rsidRPr="008C32D2">
        <w:rPr>
          <w:b/>
        </w:rPr>
        <w:t>ECGC201</w:t>
      </w:r>
      <w:r w:rsidR="0073791E" w:rsidRPr="008C32D2">
        <w:rPr>
          <w:b/>
        </w:rPr>
        <w:t>9 would be held at St Andrews from</w:t>
      </w:r>
      <w:r w:rsidR="005A7CCF" w:rsidRPr="008C32D2">
        <w:rPr>
          <w:b/>
        </w:rPr>
        <w:t xml:space="preserve"> 9</w:t>
      </w:r>
      <w:r w:rsidRPr="008C32D2">
        <w:rPr>
          <w:b/>
          <w:vertAlign w:val="superscript"/>
        </w:rPr>
        <w:t>th</w:t>
      </w:r>
      <w:r w:rsidR="005A7CCF" w:rsidRPr="008C32D2">
        <w:rPr>
          <w:b/>
        </w:rPr>
        <w:t xml:space="preserve"> – 13</w:t>
      </w:r>
      <w:r w:rsidRPr="008C32D2">
        <w:rPr>
          <w:b/>
          <w:vertAlign w:val="superscript"/>
        </w:rPr>
        <w:t>th</w:t>
      </w:r>
      <w:r w:rsidRPr="008C32D2">
        <w:rPr>
          <w:b/>
        </w:rPr>
        <w:t xml:space="preserve"> September 2019.</w:t>
      </w:r>
    </w:p>
    <w:p w:rsidR="00C2050C" w:rsidRDefault="00C2050C" w:rsidP="008B100A">
      <w:pPr>
        <w:spacing w:after="0"/>
      </w:pPr>
    </w:p>
    <w:p w:rsidR="0073791E" w:rsidRDefault="0073791E" w:rsidP="008B100A">
      <w:pPr>
        <w:spacing w:after="0"/>
      </w:pPr>
      <w:r>
        <w:t>Michael gave the financial report:</w:t>
      </w:r>
    </w:p>
    <w:p w:rsidR="0073791E" w:rsidRDefault="0073791E" w:rsidP="0073791E">
      <w:pPr>
        <w:pStyle w:val="PlainText"/>
      </w:pPr>
      <w:r>
        <w:t>The old amount on the account was 22273,63 Euro.</w:t>
      </w:r>
    </w:p>
    <w:p w:rsidR="0073791E" w:rsidRDefault="0073791E" w:rsidP="0073791E">
      <w:pPr>
        <w:pStyle w:val="PlainText"/>
      </w:pPr>
      <w:r>
        <w:t>Levy from Aix en Provence - Catalunya: +2370 Euro</w:t>
      </w:r>
    </w:p>
    <w:p w:rsidR="0073791E" w:rsidRDefault="0073791E" w:rsidP="0073791E">
      <w:pPr>
        <w:pStyle w:val="PlainText"/>
      </w:pPr>
      <w:r>
        <w:t xml:space="preserve">ECGC committee meeting (in London): -1460 Euro </w:t>
      </w:r>
    </w:p>
    <w:p w:rsidR="0073791E" w:rsidRDefault="0073791E" w:rsidP="0073791E">
      <w:pPr>
        <w:pStyle w:val="PlainText"/>
      </w:pPr>
      <w:r>
        <w:t>Current amount: 23182,78 Euro</w:t>
      </w:r>
    </w:p>
    <w:p w:rsidR="0073791E" w:rsidRDefault="0073791E" w:rsidP="0073791E">
      <w:pPr>
        <w:pStyle w:val="PlainText"/>
      </w:pPr>
    </w:p>
    <w:p w:rsidR="0073791E" w:rsidRDefault="0073791E" w:rsidP="0073791E">
      <w:pPr>
        <w:pStyle w:val="PlainText"/>
      </w:pPr>
      <w:r>
        <w:t xml:space="preserve">Nick then explained the new </w:t>
      </w:r>
      <w:r w:rsidR="0002099E">
        <w:t>procedures regarding prizes. Each OC will now provide a trophy for the winners of the four singles competitions. They would not expect to be returned. A winners board would be maintained on the ECGC.de website. Nick proposed that the senior’s trophy should be known as the Al Murray trophy. Al was a founder member of ECGC and tragically passed away earlier this year. This motion was unanimously accepted.</w:t>
      </w:r>
    </w:p>
    <w:p w:rsidR="0073791E" w:rsidRDefault="0002099E" w:rsidP="0073791E">
      <w:pPr>
        <w:pStyle w:val="PlainText"/>
      </w:pPr>
      <w:r>
        <w:t>Nick also mentioned</w:t>
      </w:r>
      <w:r w:rsidR="0073791E">
        <w:t xml:space="preserve"> that is the responsibility of the team captains to ensure that their teams handicaps are appropriate and if any of the </w:t>
      </w:r>
      <w:proofErr w:type="gramStart"/>
      <w:r w:rsidR="0073791E">
        <w:t>teams</w:t>
      </w:r>
      <w:proofErr w:type="gramEnd"/>
      <w:r w:rsidR="0073791E">
        <w:t xml:space="preserve"> handicaps are subject to question that they would be approached by a member of the EC to provide the appropriate evidence to support a players handicap.  </w:t>
      </w:r>
    </w:p>
    <w:p w:rsidR="0073791E" w:rsidRDefault="0073791E" w:rsidP="0073791E">
      <w:pPr>
        <w:pStyle w:val="PlainText"/>
      </w:pPr>
    </w:p>
    <w:p w:rsidR="0073791E" w:rsidRDefault="0002099E" w:rsidP="0073791E">
      <w:pPr>
        <w:pStyle w:val="PlainText"/>
      </w:pPr>
      <w:r>
        <w:t>Some captains were concerned about the banking fees involved in money transactions. After</w:t>
      </w:r>
      <w:r w:rsidR="0073791E">
        <w:t xml:space="preserve"> a lengt</w:t>
      </w:r>
      <w:r>
        <w:t>hy discussion</w:t>
      </w:r>
      <w:r w:rsidR="0073791E">
        <w:t xml:space="preserve"> no outcome was achieved as to the way forward. </w:t>
      </w:r>
    </w:p>
    <w:p w:rsidR="0073791E" w:rsidRDefault="0073791E" w:rsidP="0073791E">
      <w:pPr>
        <w:pStyle w:val="PlainText"/>
      </w:pPr>
      <w:r>
        <w:t xml:space="preserve">Fiona </w:t>
      </w:r>
      <w:r w:rsidR="0002099E">
        <w:t xml:space="preserve">McAllister expressed concern at the size of the event and thus difficulties for a number of countries to host it. The </w:t>
      </w:r>
      <w:proofErr w:type="gramStart"/>
      <w:r w:rsidR="0002099E">
        <w:t>committees</w:t>
      </w:r>
      <w:proofErr w:type="gramEnd"/>
      <w:r w:rsidR="0002099E">
        <w:t xml:space="preserve"> response was that the manual states the minimum </w:t>
      </w:r>
      <w:r w:rsidR="006E134F">
        <w:t>requirement for</w:t>
      </w:r>
      <w:r>
        <w:t xml:space="preserve"> hosting an event and that no team/country should feel that the current size of the event should preclude them from putting in a proposal for the captains to vote on. </w:t>
      </w:r>
    </w:p>
    <w:p w:rsidR="0073791E" w:rsidRDefault="00AB512C" w:rsidP="0073791E">
      <w:pPr>
        <w:pStyle w:val="PlainText"/>
      </w:pPr>
      <w:r>
        <w:t xml:space="preserve">Claudio questioned whether there could be any compensation for Massimo who found himself stranded in Cuba due to Hurricane Irma. Unfortunately Nick replied that this was not possible </w:t>
      </w:r>
      <w:r w:rsidR="008C32D2">
        <w:t xml:space="preserve">as this was a case </w:t>
      </w:r>
      <w:proofErr w:type="gramStart"/>
      <w:r w:rsidR="008C32D2">
        <w:t>of  ‘</w:t>
      </w:r>
      <w:proofErr w:type="gramEnd"/>
      <w:r w:rsidR="008C32D2">
        <w:t>force majeure’.</w:t>
      </w:r>
    </w:p>
    <w:p w:rsidR="008C32D2" w:rsidRDefault="008C32D2" w:rsidP="0073791E">
      <w:pPr>
        <w:pStyle w:val="PlainText"/>
      </w:pPr>
    </w:p>
    <w:p w:rsidR="0073791E" w:rsidRDefault="00AB512C" w:rsidP="0073791E">
      <w:pPr>
        <w:pStyle w:val="PlainText"/>
      </w:pPr>
      <w:r>
        <w:lastRenderedPageBreak/>
        <w:t>The meeting concluded at 22:00.</w:t>
      </w:r>
    </w:p>
    <w:p w:rsidR="00AB512C" w:rsidRDefault="00AB512C" w:rsidP="0073791E">
      <w:pPr>
        <w:pStyle w:val="PlainText"/>
      </w:pPr>
    </w:p>
    <w:p w:rsidR="008B100A" w:rsidRPr="008B100A" w:rsidRDefault="00AB512C" w:rsidP="008C32D2">
      <w:pPr>
        <w:pStyle w:val="PlainText"/>
      </w:pPr>
      <w:r>
        <w:t>Kevin McMahon ECGC Committee Secretary.</w:t>
      </w:r>
    </w:p>
    <w:sectPr w:rsidR="008B100A" w:rsidRPr="008B100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100A"/>
    <w:rsid w:val="0002099E"/>
    <w:rsid w:val="00130F49"/>
    <w:rsid w:val="00591D5D"/>
    <w:rsid w:val="005A7CCF"/>
    <w:rsid w:val="005D60E4"/>
    <w:rsid w:val="006D1BB5"/>
    <w:rsid w:val="006E134F"/>
    <w:rsid w:val="0073791E"/>
    <w:rsid w:val="008B100A"/>
    <w:rsid w:val="008C32D2"/>
    <w:rsid w:val="009257F2"/>
    <w:rsid w:val="009A7379"/>
    <w:rsid w:val="00AB512C"/>
    <w:rsid w:val="00C2050C"/>
    <w:rsid w:val="00F62532"/>
    <w:rsid w:val="00FC52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8A1717D-9904-4C70-9BFE-E0D15B87A5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unhideWhenUsed/>
    <w:rsid w:val="0073791E"/>
    <w:pPr>
      <w:spacing w:after="0" w:line="240" w:lineRule="auto"/>
    </w:pPr>
    <w:rPr>
      <w:rFonts w:ascii="Calibri" w:hAnsi="Calibri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73791E"/>
    <w:rPr>
      <w:rFonts w:ascii="Calibri" w:hAnsi="Calibri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4725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45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419</Words>
  <Characters>2390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Kev McMahon</dc:creator>
  <cp:lastModifiedBy>Guðmundur Friðriksson</cp:lastModifiedBy>
  <cp:revision>2</cp:revision>
  <dcterms:created xsi:type="dcterms:W3CDTF">2017-09-29T09:58:00Z</dcterms:created>
  <dcterms:modified xsi:type="dcterms:W3CDTF">2017-09-29T09:58:00Z</dcterms:modified>
</cp:coreProperties>
</file>